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17" w:rsidRPr="007B5217" w:rsidRDefault="007B5217" w:rsidP="007B5217">
      <w:pPr>
        <w:spacing w:before="100" w:beforeAutospacing="1" w:after="100" w:afterAutospacing="1" w:line="240" w:lineRule="auto"/>
        <w:outlineLvl w:val="0"/>
        <w:rPr>
          <w:rFonts w:eastAsia="Times New Roman" w:cstheme="minorHAnsi"/>
          <w:b/>
          <w:bCs/>
          <w:kern w:val="36"/>
          <w:sz w:val="28"/>
          <w:szCs w:val="28"/>
          <w:lang w:eastAsia="nl-NL"/>
        </w:rPr>
      </w:pPr>
      <w:r w:rsidRPr="007B5217">
        <w:rPr>
          <w:rFonts w:eastAsia="Times New Roman" w:cstheme="minorHAnsi"/>
          <w:b/>
          <w:bCs/>
          <w:kern w:val="36"/>
          <w:sz w:val="28"/>
          <w:szCs w:val="28"/>
          <w:lang w:eastAsia="nl-NL"/>
        </w:rPr>
        <w:t>Symposium Neuromusculaire Ziekten "Behandeling en Bijwerkingen"</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Datum:</w:t>
      </w:r>
      <w:r w:rsidRPr="007B5217">
        <w:rPr>
          <w:rFonts w:eastAsia="Times New Roman" w:cstheme="minorHAnsi"/>
          <w:b/>
          <w:bCs/>
          <w:sz w:val="24"/>
          <w:szCs w:val="24"/>
          <w:lang w:eastAsia="nl-NL"/>
        </w:rPr>
        <w:tab/>
      </w:r>
      <w:r w:rsidRPr="007B5217">
        <w:rPr>
          <w:rFonts w:eastAsia="Times New Roman" w:cstheme="minorHAnsi"/>
          <w:sz w:val="24"/>
          <w:szCs w:val="24"/>
          <w:lang w:eastAsia="nl-NL"/>
        </w:rPr>
        <w:t>10 januari 2020</w:t>
      </w:r>
    </w:p>
    <w:p w:rsidR="007B5217" w:rsidRPr="007B5217" w:rsidRDefault="007B5217" w:rsidP="007B5217">
      <w:pPr>
        <w:spacing w:before="100" w:beforeAutospacing="1" w:after="100" w:afterAutospacing="1" w:line="240" w:lineRule="auto"/>
        <w:ind w:left="1410" w:hanging="1410"/>
        <w:rPr>
          <w:rFonts w:eastAsia="Times New Roman" w:cstheme="minorHAnsi"/>
          <w:sz w:val="24"/>
          <w:szCs w:val="24"/>
          <w:lang w:eastAsia="nl-NL"/>
        </w:rPr>
      </w:pPr>
      <w:r w:rsidRPr="007B5217">
        <w:rPr>
          <w:rFonts w:eastAsia="Times New Roman" w:cstheme="minorHAnsi"/>
          <w:b/>
          <w:bCs/>
          <w:sz w:val="24"/>
          <w:szCs w:val="24"/>
          <w:lang w:eastAsia="nl-NL"/>
        </w:rPr>
        <w:t>Locatie:</w:t>
      </w:r>
      <w:r w:rsidRPr="007B5217">
        <w:rPr>
          <w:rFonts w:eastAsia="Times New Roman" w:cstheme="minorHAnsi"/>
          <w:b/>
          <w:bCs/>
          <w:sz w:val="24"/>
          <w:szCs w:val="24"/>
          <w:lang w:eastAsia="nl-NL"/>
        </w:rPr>
        <w:tab/>
      </w:r>
      <w:r w:rsidRPr="007B5217">
        <w:rPr>
          <w:rFonts w:eastAsia="Times New Roman" w:cstheme="minorHAnsi"/>
          <w:sz w:val="24"/>
          <w:szCs w:val="24"/>
          <w:lang w:eastAsia="nl-NL"/>
        </w:rPr>
        <w:t>ABN AMRO hoofdkantoor</w:t>
      </w:r>
      <w:r w:rsidRPr="007B5217">
        <w:rPr>
          <w:rFonts w:eastAsia="Times New Roman" w:cstheme="minorHAnsi"/>
          <w:sz w:val="24"/>
          <w:szCs w:val="24"/>
          <w:lang w:eastAsia="nl-NL"/>
        </w:rPr>
        <w:br/>
        <w:t xml:space="preserve">Gustav Mahlerlaan 10 te Amsterdam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Tijd:</w:t>
      </w:r>
      <w:r w:rsidRPr="007B5217">
        <w:rPr>
          <w:rFonts w:eastAsia="Times New Roman" w:cstheme="minorHAnsi"/>
          <w:b/>
          <w:bCs/>
          <w:sz w:val="24"/>
          <w:szCs w:val="24"/>
          <w:lang w:eastAsia="nl-NL"/>
        </w:rPr>
        <w:tab/>
      </w:r>
      <w:r w:rsidRPr="007B5217">
        <w:rPr>
          <w:rFonts w:eastAsia="Times New Roman" w:cstheme="minorHAnsi"/>
          <w:b/>
          <w:bCs/>
          <w:sz w:val="24"/>
          <w:szCs w:val="24"/>
          <w:lang w:eastAsia="nl-NL"/>
        </w:rPr>
        <w:tab/>
      </w:r>
      <w:r w:rsidRPr="007B5217">
        <w:rPr>
          <w:rFonts w:eastAsia="Times New Roman" w:cstheme="minorHAnsi"/>
          <w:sz w:val="24"/>
          <w:szCs w:val="24"/>
          <w:lang w:eastAsia="nl-NL"/>
        </w:rPr>
        <w:t>8.45 uur - 16.45 uur</w:t>
      </w:r>
    </w:p>
    <w:p w:rsidR="007B5217" w:rsidRPr="007B5217" w:rsidRDefault="007B5217" w:rsidP="007B5217">
      <w:pPr>
        <w:spacing w:before="100" w:beforeAutospacing="1" w:after="100" w:afterAutospacing="1" w:line="240" w:lineRule="auto"/>
        <w:ind w:left="1410" w:hanging="1410"/>
        <w:rPr>
          <w:rFonts w:eastAsia="Times New Roman" w:cstheme="minorHAnsi"/>
          <w:sz w:val="24"/>
          <w:szCs w:val="24"/>
          <w:lang w:eastAsia="nl-NL"/>
        </w:rPr>
      </w:pPr>
      <w:r w:rsidRPr="007B5217">
        <w:rPr>
          <w:rFonts w:eastAsia="Times New Roman" w:cstheme="minorHAnsi"/>
          <w:b/>
          <w:bCs/>
          <w:sz w:val="24"/>
          <w:szCs w:val="24"/>
          <w:lang w:eastAsia="nl-NL"/>
        </w:rPr>
        <w:t>Kosten:</w:t>
      </w:r>
      <w:r w:rsidRPr="007B5217">
        <w:rPr>
          <w:rFonts w:eastAsia="Times New Roman" w:cstheme="minorHAnsi"/>
          <w:b/>
          <w:bCs/>
          <w:sz w:val="24"/>
          <w:szCs w:val="24"/>
          <w:lang w:eastAsia="nl-NL"/>
        </w:rPr>
        <w:tab/>
      </w:r>
      <w:r w:rsidRPr="007B5217">
        <w:rPr>
          <w:rFonts w:eastAsia="Times New Roman" w:cstheme="minorHAnsi"/>
          <w:sz w:val="24"/>
          <w:szCs w:val="24"/>
          <w:lang w:eastAsia="nl-NL"/>
        </w:rPr>
        <w:t>medisch specialisten € 235,00</w:t>
      </w:r>
      <w:r w:rsidRPr="007B5217">
        <w:rPr>
          <w:rFonts w:eastAsia="Times New Roman" w:cstheme="minorHAnsi"/>
          <w:sz w:val="24"/>
          <w:szCs w:val="24"/>
          <w:lang w:eastAsia="nl-NL"/>
        </w:rPr>
        <w:br/>
        <w:t xml:space="preserve">artsen in opleiding, </w:t>
      </w:r>
      <w:proofErr w:type="spellStart"/>
      <w:r w:rsidRPr="007B5217">
        <w:rPr>
          <w:rFonts w:eastAsia="Times New Roman" w:cstheme="minorHAnsi"/>
          <w:sz w:val="24"/>
          <w:szCs w:val="24"/>
          <w:lang w:eastAsia="nl-NL"/>
        </w:rPr>
        <w:t>physician</w:t>
      </w:r>
      <w:proofErr w:type="spellEnd"/>
      <w:r w:rsidRPr="007B5217">
        <w:rPr>
          <w:rFonts w:eastAsia="Times New Roman" w:cstheme="minorHAnsi"/>
          <w:sz w:val="24"/>
          <w:szCs w:val="24"/>
          <w:lang w:eastAsia="nl-NL"/>
        </w:rPr>
        <w:t xml:space="preserve"> </w:t>
      </w:r>
      <w:proofErr w:type="spellStart"/>
      <w:r w:rsidRPr="007B5217">
        <w:rPr>
          <w:rFonts w:eastAsia="Times New Roman" w:cstheme="minorHAnsi"/>
          <w:sz w:val="24"/>
          <w:szCs w:val="24"/>
          <w:lang w:eastAsia="nl-NL"/>
        </w:rPr>
        <w:t>assistants</w:t>
      </w:r>
      <w:proofErr w:type="spellEnd"/>
      <w:r w:rsidRPr="007B5217">
        <w:rPr>
          <w:rFonts w:eastAsia="Times New Roman" w:cstheme="minorHAnsi"/>
          <w:sz w:val="24"/>
          <w:szCs w:val="24"/>
          <w:lang w:eastAsia="nl-NL"/>
        </w:rPr>
        <w:t>, verpleegkundig specialisten € 95,00</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Doelgroepen:</w:t>
      </w:r>
      <w:r w:rsidRPr="007B5217">
        <w:rPr>
          <w:rFonts w:eastAsia="Times New Roman" w:cstheme="minorHAnsi"/>
          <w:b/>
          <w:bCs/>
          <w:sz w:val="24"/>
          <w:szCs w:val="24"/>
          <w:lang w:eastAsia="nl-NL"/>
        </w:rPr>
        <w:tab/>
      </w:r>
      <w:r w:rsidRPr="007B5217">
        <w:rPr>
          <w:rFonts w:eastAsia="Times New Roman" w:cstheme="minorHAnsi"/>
          <w:sz w:val="24"/>
          <w:szCs w:val="24"/>
          <w:lang w:eastAsia="nl-NL"/>
        </w:rPr>
        <w:t xml:space="preserve">(kinder-)neurologen, klinisch neurofysiologen, revalidatieartsen, klinisch genetici, kinderartsen met als interessegebied neuromusculaire ziekten, </w:t>
      </w:r>
      <w:proofErr w:type="spellStart"/>
      <w:r w:rsidRPr="007B5217">
        <w:rPr>
          <w:rFonts w:eastAsia="Times New Roman" w:cstheme="minorHAnsi"/>
          <w:sz w:val="24"/>
          <w:szCs w:val="24"/>
          <w:lang w:eastAsia="nl-NL"/>
        </w:rPr>
        <w:t>physician</w:t>
      </w:r>
      <w:proofErr w:type="spellEnd"/>
      <w:r w:rsidRPr="007B5217">
        <w:rPr>
          <w:rFonts w:eastAsia="Times New Roman" w:cstheme="minorHAnsi"/>
          <w:sz w:val="24"/>
          <w:szCs w:val="24"/>
          <w:lang w:eastAsia="nl-NL"/>
        </w:rPr>
        <w:t xml:space="preserve"> </w:t>
      </w:r>
      <w:proofErr w:type="spellStart"/>
      <w:r w:rsidRPr="007B5217">
        <w:rPr>
          <w:rFonts w:eastAsia="Times New Roman" w:cstheme="minorHAnsi"/>
          <w:sz w:val="24"/>
          <w:szCs w:val="24"/>
          <w:lang w:eastAsia="nl-NL"/>
        </w:rPr>
        <w:t>assistants</w:t>
      </w:r>
      <w:proofErr w:type="spellEnd"/>
      <w:r w:rsidRPr="007B5217">
        <w:rPr>
          <w:rFonts w:eastAsia="Times New Roman" w:cstheme="minorHAnsi"/>
          <w:sz w:val="24"/>
          <w:szCs w:val="24"/>
          <w:lang w:eastAsia="nl-NL"/>
        </w:rPr>
        <w:t xml:space="preserve"> en artsen in opleiding</w:t>
      </w:r>
    </w:p>
    <w:p w:rsidR="007B5217" w:rsidRPr="007B5217" w:rsidRDefault="007B5217" w:rsidP="007B5217">
      <w:pPr>
        <w:spacing w:before="100" w:beforeAutospacing="1" w:after="100" w:afterAutospacing="1" w:line="240" w:lineRule="auto"/>
        <w:outlineLvl w:val="2"/>
        <w:rPr>
          <w:rFonts w:eastAsia="Times New Roman" w:cstheme="minorHAnsi"/>
          <w:sz w:val="24"/>
          <w:szCs w:val="24"/>
          <w:lang w:eastAsia="nl-NL"/>
        </w:rPr>
      </w:pPr>
      <w:r w:rsidRPr="007B5217">
        <w:rPr>
          <w:rFonts w:eastAsia="Times New Roman" w:cstheme="minorHAnsi"/>
          <w:b/>
          <w:bCs/>
          <w:sz w:val="27"/>
          <w:szCs w:val="27"/>
          <w:lang w:eastAsia="nl-NL"/>
        </w:rPr>
        <w:t>Toelichting</w:t>
      </w:r>
      <w:r>
        <w:rPr>
          <w:rFonts w:eastAsia="Times New Roman" w:cstheme="minorHAnsi"/>
          <w:b/>
          <w:bCs/>
          <w:sz w:val="27"/>
          <w:szCs w:val="27"/>
          <w:lang w:eastAsia="nl-NL"/>
        </w:rPr>
        <w:br/>
      </w:r>
      <w:r w:rsidRPr="007B5217">
        <w:rPr>
          <w:rFonts w:eastAsia="Times New Roman" w:cstheme="minorHAnsi"/>
          <w:sz w:val="24"/>
          <w:szCs w:val="24"/>
          <w:lang w:eastAsia="nl-NL"/>
        </w:rPr>
        <w:t>Het Symposium Neuromusculaire ziekten, jaarlijks georganiseerd door het Spierziekten Centrum Nederland (SCN), zal dit jaar het onderwerp behandelingen en bijwerkingen van veel voorkomende neuromusculaire aandoeningen op zowel de kinder- als volwassenleeftijd aan de orde stellen. Hierbij worden (</w:t>
      </w:r>
      <w:proofErr w:type="spellStart"/>
      <w:r w:rsidRPr="007B5217">
        <w:rPr>
          <w:rFonts w:eastAsia="Times New Roman" w:cstheme="minorHAnsi"/>
          <w:sz w:val="24"/>
          <w:szCs w:val="24"/>
          <w:lang w:eastAsia="nl-NL"/>
        </w:rPr>
        <w:t>kinder</w:t>
      </w:r>
      <w:proofErr w:type="spellEnd"/>
      <w:r w:rsidRPr="007B5217">
        <w:rPr>
          <w:rFonts w:eastAsia="Times New Roman" w:cstheme="minorHAnsi"/>
          <w:sz w:val="24"/>
          <w:szCs w:val="24"/>
          <w:lang w:eastAsia="nl-NL"/>
        </w:rPr>
        <w:t>)neurologische, genetische en revalidatiegeneeskundige aspecten belicht.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 xml:space="preserve">De nieuwe richtlijn polyneuropathie zal worden toegelicht en de belangrijkste klinische en praktische punten uit deze richtlijn zullen besproken worden. Hierna zullen de bijwerkingen van </w:t>
      </w:r>
      <w:proofErr w:type="spellStart"/>
      <w:r w:rsidRPr="007B5217">
        <w:rPr>
          <w:rFonts w:eastAsia="Times New Roman" w:cstheme="minorHAnsi"/>
          <w:sz w:val="24"/>
          <w:szCs w:val="24"/>
          <w:lang w:eastAsia="nl-NL"/>
        </w:rPr>
        <w:t>biologicals</w:t>
      </w:r>
      <w:proofErr w:type="spellEnd"/>
      <w:r w:rsidRPr="007B5217">
        <w:rPr>
          <w:rFonts w:eastAsia="Times New Roman" w:cstheme="minorHAnsi"/>
          <w:sz w:val="24"/>
          <w:szCs w:val="24"/>
          <w:lang w:eastAsia="nl-NL"/>
        </w:rPr>
        <w:t xml:space="preserve"> en statines op neuromusculair gebied worden doorgenomen. In de oncologie zien we een enorme toename van succesvolle nieuwe strategieën, echter met toenemende neuromusculaire complicaties tot gevolg. Bij </w:t>
      </w:r>
      <w:proofErr w:type="spellStart"/>
      <w:r w:rsidRPr="007B5217">
        <w:rPr>
          <w:rFonts w:eastAsia="Times New Roman" w:cstheme="minorHAnsi"/>
          <w:sz w:val="24"/>
          <w:szCs w:val="24"/>
          <w:lang w:eastAsia="nl-NL"/>
        </w:rPr>
        <w:t>fascioscapulohumerale</w:t>
      </w:r>
      <w:proofErr w:type="spellEnd"/>
      <w:r w:rsidRPr="007B5217">
        <w:rPr>
          <w:rFonts w:eastAsia="Times New Roman" w:cstheme="minorHAnsi"/>
          <w:sz w:val="24"/>
          <w:szCs w:val="24"/>
          <w:lang w:eastAsia="nl-NL"/>
        </w:rPr>
        <w:t xml:space="preserve"> dystrofie (FSHD) zien we een verbetering in de genetische diagnostiek en een groei in nieuwe behandelstrategieën, gericht om de genetische veranderingen tegen te gaan. Bij de aandoening </w:t>
      </w:r>
      <w:proofErr w:type="spellStart"/>
      <w:r w:rsidRPr="007B5217">
        <w:rPr>
          <w:rFonts w:eastAsia="Times New Roman" w:cstheme="minorHAnsi"/>
          <w:sz w:val="24"/>
          <w:szCs w:val="24"/>
          <w:lang w:eastAsia="nl-NL"/>
        </w:rPr>
        <w:t>amyotrofische</w:t>
      </w:r>
      <w:proofErr w:type="spellEnd"/>
      <w:r w:rsidRPr="007B5217">
        <w:rPr>
          <w:rFonts w:eastAsia="Times New Roman" w:cstheme="minorHAnsi"/>
          <w:sz w:val="24"/>
          <w:szCs w:val="24"/>
          <w:lang w:eastAsia="nl-NL"/>
        </w:rPr>
        <w:t xml:space="preserve"> laterale sclerose (ALS) zal de aandacht vooral komen te liggen op de bulbaire klachten en de behandeling van de gevolgen van de bulbaire zwakte.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Als laatste zullen de toepassingen van intraveneus immuunglobuline bij neuromusculaire ziekten aan bod komen.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noProof/>
          <w:sz w:val="24"/>
          <w:szCs w:val="24"/>
          <w:lang w:eastAsia="nl-NL"/>
        </w:rPr>
        <w:drawing>
          <wp:anchor distT="0" distB="0" distL="114300" distR="114300" simplePos="0" relativeHeight="251658240" behindDoc="0" locked="0" layoutInCell="1" allowOverlap="1">
            <wp:simplePos x="0" y="0"/>
            <wp:positionH relativeFrom="column">
              <wp:posOffset>3729355</wp:posOffset>
            </wp:positionH>
            <wp:positionV relativeFrom="paragraph">
              <wp:posOffset>1261745</wp:posOffset>
            </wp:positionV>
            <wp:extent cx="1904400" cy="792000"/>
            <wp:effectExtent l="0" t="0" r="0" b="0"/>
            <wp:wrapSquare wrapText="bothSides"/>
            <wp:docPr id="1" name="Afbeelding 1" descr="Logo spierziekten 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ierziekten centru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44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5217">
        <w:rPr>
          <w:rFonts w:eastAsia="Times New Roman" w:cstheme="minorHAnsi"/>
          <w:sz w:val="24"/>
          <w:szCs w:val="24"/>
          <w:lang w:eastAsia="nl-NL"/>
        </w:rPr>
        <w:t>Ook jaarlijks terugkerende onderwerpen staan op het programma met een focus op de belangrijkste nieuwe ontdekkingen en ontwikkelingen op neuromusculair gebied. De winnaar van de Prinses Beatrix Spierfonds Jaarprijs Neuromusculaire ziekten geeft een lezing en de dag wordt afgesloten met een neuromusculaire quiz. Bij alle voordrachten worden stemkastjes gebruikt, zodat u actief kunt deelnemen en uw eigen mening kunt toetsen aan die van uw collega’s. De dag zal worden afgesloten met een informele bijeenkomst met een hapje en een drankje.</w:t>
      </w:r>
      <w:r w:rsidRPr="007B5217">
        <w:rPr>
          <w:rFonts w:eastAsia="Times New Roman" w:cstheme="minorHAnsi"/>
          <w:noProof/>
          <w:sz w:val="24"/>
          <w:szCs w:val="24"/>
          <w:lang w:eastAsia="nl-NL"/>
        </w:rPr>
        <w:t xml:space="preserve"> </w:t>
      </w:r>
    </w:p>
    <w:p w:rsidR="007B5217" w:rsidRDefault="007B5217" w:rsidP="007B5217">
      <w:pPr>
        <w:spacing w:before="100" w:beforeAutospacing="1" w:after="100" w:afterAutospacing="1" w:line="240" w:lineRule="auto"/>
        <w:rPr>
          <w:rFonts w:eastAsia="Times New Roman" w:cstheme="minorHAnsi"/>
          <w:sz w:val="24"/>
          <w:szCs w:val="24"/>
          <w:lang w:eastAsia="nl-NL"/>
        </w:rPr>
      </w:pP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bookmarkStart w:id="0" w:name="_GoBack"/>
      <w:bookmarkEnd w:id="0"/>
      <w:r w:rsidRPr="007B5217">
        <w:rPr>
          <w:rFonts w:eastAsia="Times New Roman" w:cstheme="minorHAnsi"/>
          <w:b/>
          <w:bCs/>
          <w:sz w:val="24"/>
          <w:szCs w:val="24"/>
          <w:lang w:eastAsia="nl-NL"/>
        </w:rPr>
        <w:lastRenderedPageBreak/>
        <w:t>Programmacommissie</w:t>
      </w:r>
      <w:r w:rsidRPr="007B5217">
        <w:rPr>
          <w:rFonts w:eastAsia="Times New Roman" w:cstheme="minorHAnsi"/>
          <w:sz w:val="24"/>
          <w:szCs w:val="24"/>
          <w:lang w:eastAsia="nl-NL"/>
        </w:rPr>
        <w:br/>
        <w:t xml:space="preserve">Dr. Christiaan Saris (voorzitter), dr. </w:t>
      </w:r>
      <w:proofErr w:type="spellStart"/>
      <w:r w:rsidRPr="007B5217">
        <w:rPr>
          <w:rFonts w:eastAsia="Times New Roman" w:cstheme="minorHAnsi"/>
          <w:sz w:val="24"/>
          <w:szCs w:val="24"/>
          <w:lang w:eastAsia="nl-NL"/>
        </w:rPr>
        <w:t>Umesh</w:t>
      </w:r>
      <w:proofErr w:type="spellEnd"/>
      <w:r w:rsidRPr="007B5217">
        <w:rPr>
          <w:rFonts w:eastAsia="Times New Roman" w:cstheme="minorHAnsi"/>
          <w:sz w:val="24"/>
          <w:szCs w:val="24"/>
          <w:lang w:eastAsia="nl-NL"/>
        </w:rPr>
        <w:t xml:space="preserve"> </w:t>
      </w:r>
      <w:proofErr w:type="spellStart"/>
      <w:r w:rsidRPr="007B5217">
        <w:rPr>
          <w:rFonts w:eastAsia="Times New Roman" w:cstheme="minorHAnsi"/>
          <w:sz w:val="24"/>
          <w:szCs w:val="24"/>
          <w:lang w:eastAsia="nl-NL"/>
        </w:rPr>
        <w:t>Badrising</w:t>
      </w:r>
      <w:proofErr w:type="spellEnd"/>
      <w:r w:rsidRPr="007B5217">
        <w:rPr>
          <w:rFonts w:eastAsia="Times New Roman" w:cstheme="minorHAnsi"/>
          <w:sz w:val="24"/>
          <w:szCs w:val="24"/>
          <w:lang w:eastAsia="nl-NL"/>
        </w:rPr>
        <w:t xml:space="preserve">, dr. </w:t>
      </w:r>
      <w:proofErr w:type="spellStart"/>
      <w:r w:rsidRPr="007B5217">
        <w:rPr>
          <w:rFonts w:eastAsia="Times New Roman" w:cstheme="minorHAnsi"/>
          <w:sz w:val="24"/>
          <w:szCs w:val="24"/>
          <w:lang w:eastAsia="nl-NL"/>
        </w:rPr>
        <w:t>Mayenne</w:t>
      </w:r>
      <w:proofErr w:type="spellEnd"/>
      <w:r w:rsidRPr="007B5217">
        <w:rPr>
          <w:rFonts w:eastAsia="Times New Roman" w:cstheme="minorHAnsi"/>
          <w:sz w:val="24"/>
          <w:szCs w:val="24"/>
          <w:lang w:eastAsia="nl-NL"/>
        </w:rPr>
        <w:t xml:space="preserve"> Bakkers, dr. Nadine van der Beek, dr. Michael van Es, dr. Janneke Hoeijmakers, dr. Nicolette Notermans, dr. Joost Raaphorst en dr. Nicole Voet</w:t>
      </w:r>
    </w:p>
    <w:p w:rsidR="007B5217" w:rsidRPr="007B5217" w:rsidRDefault="007B5217" w:rsidP="007B5217">
      <w:pPr>
        <w:spacing w:before="100" w:beforeAutospacing="1" w:after="100" w:afterAutospacing="1" w:line="240" w:lineRule="auto"/>
        <w:outlineLvl w:val="1"/>
        <w:rPr>
          <w:rFonts w:eastAsia="Times New Roman" w:cstheme="minorHAnsi"/>
          <w:b/>
          <w:bCs/>
          <w:sz w:val="36"/>
          <w:szCs w:val="36"/>
          <w:lang w:eastAsia="nl-NL"/>
        </w:rPr>
      </w:pPr>
      <w:r w:rsidRPr="007B5217">
        <w:rPr>
          <w:rFonts w:eastAsia="Times New Roman" w:cstheme="minorHAnsi"/>
          <w:b/>
          <w:bCs/>
          <w:sz w:val="36"/>
          <w:szCs w:val="36"/>
          <w:lang w:eastAsia="nl-NL"/>
        </w:rPr>
        <w:t>Programma</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08.45 – 09.30</w:t>
      </w:r>
      <w:r w:rsidRPr="007B5217">
        <w:rPr>
          <w:rFonts w:eastAsia="Times New Roman" w:cstheme="minorHAnsi"/>
          <w:sz w:val="24"/>
          <w:szCs w:val="24"/>
          <w:lang w:eastAsia="nl-NL"/>
        </w:rPr>
        <w:tab/>
      </w:r>
      <w:r w:rsidRPr="007B5217">
        <w:rPr>
          <w:rFonts w:eastAsia="Times New Roman" w:cstheme="minorHAnsi"/>
          <w:sz w:val="24"/>
          <w:szCs w:val="24"/>
          <w:lang w:eastAsia="nl-NL"/>
        </w:rPr>
        <w:tab/>
      </w:r>
      <w:r w:rsidRPr="007B5217">
        <w:rPr>
          <w:rFonts w:eastAsia="Times New Roman" w:cstheme="minorHAnsi"/>
          <w:b/>
          <w:bCs/>
          <w:sz w:val="24"/>
          <w:szCs w:val="24"/>
          <w:lang w:eastAsia="nl-NL"/>
        </w:rPr>
        <w:t>Ontvangst en registratie</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i/>
          <w:iCs/>
          <w:sz w:val="24"/>
          <w:szCs w:val="24"/>
          <w:lang w:eastAsia="nl-NL"/>
        </w:rPr>
        <w:t xml:space="preserve">Voorzitter: Christiaan Saris, neuroloog/klinisch neurofysioloog </w:t>
      </w:r>
      <w:proofErr w:type="spellStart"/>
      <w:r w:rsidRPr="007B5217">
        <w:rPr>
          <w:rFonts w:eastAsia="Times New Roman" w:cstheme="minorHAnsi"/>
          <w:i/>
          <w:iCs/>
          <w:sz w:val="24"/>
          <w:szCs w:val="24"/>
          <w:lang w:eastAsia="nl-NL"/>
        </w:rPr>
        <w:t>Radboudumc</w:t>
      </w:r>
      <w:proofErr w:type="spellEnd"/>
      <w:r w:rsidRPr="007B5217">
        <w:rPr>
          <w:rFonts w:eastAsia="Times New Roman" w:cstheme="minorHAnsi"/>
          <w:sz w:val="24"/>
          <w:szCs w:val="24"/>
          <w:lang w:eastAsia="nl-NL"/>
        </w:rPr>
        <w:t xml:space="preserve">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09.30 – 09.35</w:t>
      </w:r>
      <w:r w:rsidRPr="007B5217">
        <w:rPr>
          <w:rFonts w:eastAsia="Times New Roman" w:cstheme="minorHAnsi"/>
          <w:sz w:val="24"/>
          <w:szCs w:val="24"/>
          <w:lang w:eastAsia="nl-NL"/>
        </w:rPr>
        <w:tab/>
      </w:r>
      <w:r w:rsidRPr="007B5217">
        <w:rPr>
          <w:rFonts w:eastAsia="Times New Roman" w:cstheme="minorHAnsi"/>
          <w:sz w:val="24"/>
          <w:szCs w:val="24"/>
          <w:lang w:eastAsia="nl-NL"/>
        </w:rPr>
        <w:tab/>
      </w:r>
      <w:r w:rsidRPr="007B5217">
        <w:rPr>
          <w:rFonts w:eastAsia="Times New Roman" w:cstheme="minorHAnsi"/>
          <w:b/>
          <w:bCs/>
          <w:sz w:val="24"/>
          <w:szCs w:val="24"/>
          <w:lang w:eastAsia="nl-NL"/>
        </w:rPr>
        <w:t>Opening</w:t>
      </w:r>
      <w:r w:rsidRPr="007B5217">
        <w:rPr>
          <w:rFonts w:eastAsia="Times New Roman" w:cstheme="minorHAnsi"/>
          <w:sz w:val="24"/>
          <w:szCs w:val="24"/>
          <w:lang w:eastAsia="nl-NL"/>
        </w:rPr>
        <w:t> </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09.35 – 10.10 </w:t>
      </w:r>
      <w:r w:rsidRPr="007B5217">
        <w:rPr>
          <w:rFonts w:eastAsia="Times New Roman" w:cstheme="minorHAnsi"/>
          <w:sz w:val="24"/>
          <w:szCs w:val="24"/>
          <w:lang w:eastAsia="nl-NL"/>
        </w:rPr>
        <w:tab/>
      </w:r>
      <w:r w:rsidRPr="007B5217">
        <w:rPr>
          <w:rFonts w:eastAsia="Times New Roman" w:cstheme="minorHAnsi"/>
          <w:b/>
          <w:bCs/>
          <w:sz w:val="24"/>
          <w:szCs w:val="24"/>
          <w:lang w:eastAsia="nl-NL"/>
        </w:rPr>
        <w:t>Polyneuropathie richtlijn, aanpak geperfectioneerd</w:t>
      </w:r>
      <w:r w:rsidRPr="007B5217">
        <w:rPr>
          <w:rFonts w:eastAsia="Times New Roman" w:cstheme="minorHAnsi"/>
          <w:sz w:val="24"/>
          <w:szCs w:val="24"/>
          <w:lang w:eastAsia="nl-NL"/>
        </w:rPr>
        <w:br/>
        <w:t xml:space="preserve">Marijke </w:t>
      </w:r>
      <w:proofErr w:type="spellStart"/>
      <w:r w:rsidRPr="007B5217">
        <w:rPr>
          <w:rFonts w:eastAsia="Times New Roman" w:cstheme="minorHAnsi"/>
          <w:sz w:val="24"/>
          <w:szCs w:val="24"/>
          <w:lang w:eastAsia="nl-NL"/>
        </w:rPr>
        <w:t>Eurelings</w:t>
      </w:r>
      <w:proofErr w:type="spellEnd"/>
      <w:r w:rsidRPr="007B5217">
        <w:rPr>
          <w:rFonts w:eastAsia="Times New Roman" w:cstheme="minorHAnsi"/>
          <w:sz w:val="24"/>
          <w:szCs w:val="24"/>
          <w:lang w:eastAsia="nl-NL"/>
        </w:rPr>
        <w:t>, neuroloog Spaarne Gasthuis</w:t>
      </w:r>
      <w:r w:rsidRPr="007B5217">
        <w:rPr>
          <w:rFonts w:eastAsia="Times New Roman" w:cstheme="minorHAnsi"/>
          <w:sz w:val="24"/>
          <w:szCs w:val="24"/>
          <w:lang w:eastAsia="nl-NL"/>
        </w:rPr>
        <w:br/>
        <w:t xml:space="preserve">Alexander </w:t>
      </w:r>
      <w:proofErr w:type="spellStart"/>
      <w:r w:rsidRPr="007B5217">
        <w:rPr>
          <w:rFonts w:eastAsia="Times New Roman" w:cstheme="minorHAnsi"/>
          <w:sz w:val="24"/>
          <w:szCs w:val="24"/>
          <w:lang w:eastAsia="nl-NL"/>
        </w:rPr>
        <w:t>Vrancken</w:t>
      </w:r>
      <w:proofErr w:type="spellEnd"/>
      <w:r w:rsidRPr="007B5217">
        <w:rPr>
          <w:rFonts w:eastAsia="Times New Roman" w:cstheme="minorHAnsi"/>
          <w:sz w:val="24"/>
          <w:szCs w:val="24"/>
          <w:lang w:eastAsia="nl-NL"/>
        </w:rPr>
        <w:t>, neuroloog UMC Utrecht</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10.10 – 10.45</w:t>
      </w:r>
      <w:r w:rsidRPr="007B5217">
        <w:rPr>
          <w:rFonts w:eastAsia="Times New Roman" w:cstheme="minorHAnsi"/>
          <w:sz w:val="24"/>
          <w:szCs w:val="24"/>
          <w:lang w:eastAsia="nl-NL"/>
        </w:rPr>
        <w:tab/>
      </w:r>
      <w:proofErr w:type="spellStart"/>
      <w:r w:rsidRPr="007B5217">
        <w:rPr>
          <w:rFonts w:eastAsia="Times New Roman" w:cstheme="minorHAnsi"/>
          <w:b/>
          <w:bCs/>
          <w:sz w:val="24"/>
          <w:szCs w:val="24"/>
          <w:lang w:eastAsia="nl-NL"/>
        </w:rPr>
        <w:t>Biologicals</w:t>
      </w:r>
      <w:proofErr w:type="spellEnd"/>
      <w:r w:rsidRPr="007B5217">
        <w:rPr>
          <w:rFonts w:eastAsia="Times New Roman" w:cstheme="minorHAnsi"/>
          <w:b/>
          <w:bCs/>
          <w:sz w:val="24"/>
          <w:szCs w:val="24"/>
          <w:lang w:eastAsia="nl-NL"/>
        </w:rPr>
        <w:t xml:space="preserve"> en statines – “elk voordeel heb zijn nadeel”</w:t>
      </w:r>
      <w:r w:rsidRPr="007B5217">
        <w:rPr>
          <w:rFonts w:eastAsia="Times New Roman" w:cstheme="minorHAnsi"/>
          <w:sz w:val="24"/>
          <w:szCs w:val="24"/>
          <w:lang w:eastAsia="nl-NL"/>
        </w:rPr>
        <w:br/>
      </w:r>
      <w:proofErr w:type="spellStart"/>
      <w:r w:rsidRPr="007B5217">
        <w:rPr>
          <w:rFonts w:eastAsia="Times New Roman" w:cstheme="minorHAnsi"/>
          <w:sz w:val="24"/>
          <w:szCs w:val="24"/>
          <w:lang w:eastAsia="nl-NL"/>
        </w:rPr>
        <w:t>Dieta</w:t>
      </w:r>
      <w:proofErr w:type="spellEnd"/>
      <w:r w:rsidRPr="007B5217">
        <w:rPr>
          <w:rFonts w:eastAsia="Times New Roman" w:cstheme="minorHAnsi"/>
          <w:sz w:val="24"/>
          <w:szCs w:val="24"/>
          <w:lang w:eastAsia="nl-NL"/>
        </w:rPr>
        <w:t xml:space="preserve"> Brandsma, neuroloog Antoni van Leeuwenhoek </w:t>
      </w:r>
      <w:r w:rsidRPr="007B5217">
        <w:rPr>
          <w:rFonts w:eastAsia="Times New Roman" w:cstheme="minorHAnsi"/>
          <w:sz w:val="24"/>
          <w:szCs w:val="24"/>
          <w:lang w:eastAsia="nl-NL"/>
        </w:rPr>
        <w:br/>
        <w:t>Joost Raaphorst, neuroloog Amsterdam UMC</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10.45 – 11.15   </w:t>
      </w:r>
      <w:r w:rsidRPr="007B5217">
        <w:rPr>
          <w:rFonts w:eastAsia="Times New Roman" w:cstheme="minorHAnsi"/>
          <w:sz w:val="24"/>
          <w:szCs w:val="24"/>
          <w:lang w:eastAsia="nl-NL"/>
        </w:rPr>
        <w:tab/>
      </w:r>
      <w:r w:rsidRPr="007B5217">
        <w:rPr>
          <w:rFonts w:eastAsia="Times New Roman" w:cstheme="minorHAnsi"/>
          <w:b/>
          <w:bCs/>
          <w:sz w:val="24"/>
          <w:szCs w:val="24"/>
          <w:lang w:eastAsia="nl-NL"/>
        </w:rPr>
        <w:t>Pauze</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11:15 – 11.35   </w:t>
      </w:r>
      <w:r w:rsidRPr="007B5217">
        <w:rPr>
          <w:rFonts w:eastAsia="Times New Roman" w:cstheme="minorHAnsi"/>
          <w:sz w:val="24"/>
          <w:szCs w:val="24"/>
          <w:lang w:eastAsia="nl-NL"/>
        </w:rPr>
        <w:tab/>
      </w:r>
      <w:r w:rsidRPr="007B5217">
        <w:rPr>
          <w:rFonts w:eastAsia="Times New Roman" w:cstheme="minorHAnsi"/>
          <w:b/>
          <w:bCs/>
          <w:sz w:val="24"/>
          <w:szCs w:val="24"/>
          <w:lang w:eastAsia="nl-NL"/>
        </w:rPr>
        <w:t>Neuromusculair nieuws – spier nieuws</w:t>
      </w:r>
      <w:r w:rsidRPr="007B5217">
        <w:rPr>
          <w:rFonts w:eastAsia="Times New Roman" w:cstheme="minorHAnsi"/>
          <w:sz w:val="24"/>
          <w:szCs w:val="24"/>
          <w:lang w:eastAsia="nl-NL"/>
        </w:rPr>
        <w:br/>
        <w:t>Janneke Hoeijmakers, neuroloog Maastricht UMC+</w:t>
      </w:r>
      <w:r w:rsidRPr="007B5217">
        <w:rPr>
          <w:rFonts w:eastAsia="Times New Roman" w:cstheme="minorHAnsi"/>
          <w:sz w:val="24"/>
          <w:szCs w:val="24"/>
          <w:lang w:eastAsia="nl-NL"/>
        </w:rPr>
        <w:br/>
        <w:t>Remco Timmermans, revalidatiearts Erasmus MC</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 xml:space="preserve">11.35 - 12.10 </w:t>
      </w:r>
      <w:r w:rsidRPr="007B5217">
        <w:rPr>
          <w:rFonts w:eastAsia="Times New Roman" w:cstheme="minorHAnsi"/>
          <w:sz w:val="24"/>
          <w:szCs w:val="24"/>
          <w:lang w:eastAsia="nl-NL"/>
        </w:rPr>
        <w:tab/>
      </w:r>
      <w:r w:rsidRPr="007B5217">
        <w:rPr>
          <w:rFonts w:eastAsia="Times New Roman" w:cstheme="minorHAnsi"/>
          <w:b/>
          <w:bCs/>
          <w:sz w:val="24"/>
          <w:szCs w:val="24"/>
          <w:lang w:eastAsia="nl-NL"/>
        </w:rPr>
        <w:t>FSHD: diagnostiek en aanstaande trials</w:t>
      </w:r>
      <w:r w:rsidRPr="007B5217">
        <w:rPr>
          <w:rFonts w:eastAsia="Times New Roman" w:cstheme="minorHAnsi"/>
          <w:sz w:val="24"/>
          <w:szCs w:val="24"/>
          <w:lang w:eastAsia="nl-NL"/>
        </w:rPr>
        <w:br/>
        <w:t>Nienke van der Stoep, laboratoriumspecialist klinische genetica LUMC</w:t>
      </w:r>
      <w:r w:rsidRPr="007B5217">
        <w:rPr>
          <w:rFonts w:eastAsia="Times New Roman" w:cstheme="minorHAnsi"/>
          <w:sz w:val="24"/>
          <w:szCs w:val="24"/>
          <w:lang w:eastAsia="nl-NL"/>
        </w:rPr>
        <w:br/>
      </w:r>
      <w:proofErr w:type="spellStart"/>
      <w:r w:rsidRPr="007B5217">
        <w:rPr>
          <w:rFonts w:eastAsia="Times New Roman" w:cstheme="minorHAnsi"/>
          <w:sz w:val="24"/>
          <w:szCs w:val="24"/>
          <w:lang w:eastAsia="nl-NL"/>
        </w:rPr>
        <w:t>Nicol</w:t>
      </w:r>
      <w:proofErr w:type="spellEnd"/>
      <w:r w:rsidRPr="007B5217">
        <w:rPr>
          <w:rFonts w:eastAsia="Times New Roman" w:cstheme="minorHAnsi"/>
          <w:sz w:val="24"/>
          <w:szCs w:val="24"/>
          <w:lang w:eastAsia="nl-NL"/>
        </w:rPr>
        <w:t xml:space="preserve"> Voermans, neuroloog </w:t>
      </w:r>
      <w:proofErr w:type="spellStart"/>
      <w:r w:rsidRPr="007B5217">
        <w:rPr>
          <w:rFonts w:eastAsia="Times New Roman" w:cstheme="minorHAnsi"/>
          <w:sz w:val="24"/>
          <w:szCs w:val="24"/>
          <w:lang w:eastAsia="nl-NL"/>
        </w:rPr>
        <w:t>Radboudumc</w:t>
      </w:r>
      <w:proofErr w:type="spellEnd"/>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12.10 –</w:t>
      </w:r>
      <w:r w:rsidRPr="007B5217">
        <w:rPr>
          <w:rFonts w:eastAsia="Times New Roman" w:cstheme="minorHAnsi"/>
          <w:b/>
          <w:bCs/>
          <w:sz w:val="24"/>
          <w:szCs w:val="24"/>
          <w:lang w:eastAsia="nl-NL"/>
        </w:rPr>
        <w:t xml:space="preserve"> </w:t>
      </w:r>
      <w:r w:rsidRPr="007B5217">
        <w:rPr>
          <w:rFonts w:eastAsia="Times New Roman" w:cstheme="minorHAnsi"/>
          <w:sz w:val="24"/>
          <w:szCs w:val="24"/>
          <w:lang w:eastAsia="nl-NL"/>
        </w:rPr>
        <w:t>12.30</w:t>
      </w:r>
      <w:r w:rsidRPr="007B5217">
        <w:rPr>
          <w:rFonts w:eastAsia="Times New Roman" w:cstheme="minorHAnsi"/>
          <w:b/>
          <w:bCs/>
          <w:sz w:val="24"/>
          <w:szCs w:val="24"/>
          <w:lang w:eastAsia="nl-NL"/>
        </w:rPr>
        <w:t> </w:t>
      </w:r>
      <w:r w:rsidRPr="007B5217">
        <w:rPr>
          <w:rFonts w:eastAsia="Times New Roman" w:cstheme="minorHAnsi"/>
          <w:b/>
          <w:bCs/>
          <w:sz w:val="24"/>
          <w:szCs w:val="24"/>
          <w:lang w:eastAsia="nl-NL"/>
        </w:rPr>
        <w:tab/>
        <w:t>Neuromusculair nieuws – zenuw nieuws            </w:t>
      </w:r>
      <w:r w:rsidRPr="007B5217">
        <w:rPr>
          <w:rFonts w:eastAsia="Times New Roman" w:cstheme="minorHAnsi"/>
          <w:sz w:val="24"/>
          <w:szCs w:val="24"/>
          <w:lang w:eastAsia="nl-NL"/>
        </w:rPr>
        <w:br/>
        <w:t xml:space="preserve">Saskia Lassche, neuroloog </w:t>
      </w:r>
      <w:proofErr w:type="spellStart"/>
      <w:r w:rsidRPr="007B5217">
        <w:rPr>
          <w:rFonts w:eastAsia="Times New Roman" w:cstheme="minorHAnsi"/>
          <w:sz w:val="24"/>
          <w:szCs w:val="24"/>
          <w:lang w:eastAsia="nl-NL"/>
        </w:rPr>
        <w:t>Radboudumc</w:t>
      </w:r>
      <w:proofErr w:type="spellEnd"/>
      <w:r w:rsidRPr="007B5217">
        <w:rPr>
          <w:rFonts w:eastAsia="Times New Roman" w:cstheme="minorHAnsi"/>
          <w:sz w:val="24"/>
          <w:szCs w:val="24"/>
          <w:lang w:eastAsia="nl-NL"/>
        </w:rPr>
        <w:br/>
      </w:r>
      <w:proofErr w:type="spellStart"/>
      <w:r w:rsidRPr="007B5217">
        <w:rPr>
          <w:rFonts w:eastAsia="Times New Roman" w:cstheme="minorHAnsi"/>
          <w:sz w:val="24"/>
          <w:szCs w:val="24"/>
          <w:lang w:eastAsia="nl-NL"/>
        </w:rPr>
        <w:t>Annerieke</w:t>
      </w:r>
      <w:proofErr w:type="spellEnd"/>
      <w:r w:rsidRPr="007B5217">
        <w:rPr>
          <w:rFonts w:eastAsia="Times New Roman" w:cstheme="minorHAnsi"/>
          <w:sz w:val="24"/>
          <w:szCs w:val="24"/>
          <w:lang w:eastAsia="nl-NL"/>
        </w:rPr>
        <w:t xml:space="preserve"> van </w:t>
      </w:r>
      <w:proofErr w:type="spellStart"/>
      <w:r w:rsidRPr="007B5217">
        <w:rPr>
          <w:rFonts w:eastAsia="Times New Roman" w:cstheme="minorHAnsi"/>
          <w:sz w:val="24"/>
          <w:szCs w:val="24"/>
          <w:lang w:eastAsia="nl-NL"/>
        </w:rPr>
        <w:t>Groenestijn</w:t>
      </w:r>
      <w:proofErr w:type="spellEnd"/>
      <w:r w:rsidRPr="007B5217">
        <w:rPr>
          <w:rFonts w:eastAsia="Times New Roman" w:cstheme="minorHAnsi"/>
          <w:sz w:val="24"/>
          <w:szCs w:val="24"/>
          <w:lang w:eastAsia="nl-NL"/>
        </w:rPr>
        <w:t>, revalidatiearts Amsterdam UMC</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 xml:space="preserve">12.30 – 13.30     </w:t>
      </w:r>
      <w:r w:rsidRPr="007B5217">
        <w:rPr>
          <w:rFonts w:eastAsia="Times New Roman" w:cstheme="minorHAnsi"/>
          <w:sz w:val="24"/>
          <w:szCs w:val="24"/>
          <w:lang w:eastAsia="nl-NL"/>
        </w:rPr>
        <w:tab/>
      </w:r>
      <w:r w:rsidRPr="007B5217">
        <w:rPr>
          <w:rFonts w:eastAsia="Times New Roman" w:cstheme="minorHAnsi"/>
          <w:b/>
          <w:bCs/>
          <w:sz w:val="24"/>
          <w:szCs w:val="24"/>
          <w:lang w:eastAsia="nl-NL"/>
        </w:rPr>
        <w:t>Lunch</w:t>
      </w:r>
      <w:r w:rsidRPr="007B5217">
        <w:rPr>
          <w:rFonts w:eastAsia="Times New Roman" w:cstheme="minorHAnsi"/>
          <w:sz w:val="24"/>
          <w:szCs w:val="24"/>
          <w:lang w:eastAsia="nl-NL"/>
        </w:rPr>
        <w:t>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i/>
          <w:iCs/>
          <w:sz w:val="24"/>
          <w:szCs w:val="24"/>
          <w:lang w:eastAsia="nl-NL"/>
        </w:rPr>
        <w:t xml:space="preserve">Voorzitter:  </w:t>
      </w:r>
      <w:proofErr w:type="spellStart"/>
      <w:r w:rsidRPr="007B5217">
        <w:rPr>
          <w:rFonts w:eastAsia="Times New Roman" w:cstheme="minorHAnsi"/>
          <w:i/>
          <w:iCs/>
          <w:sz w:val="24"/>
          <w:szCs w:val="24"/>
          <w:lang w:eastAsia="nl-NL"/>
        </w:rPr>
        <w:t>Umesh</w:t>
      </w:r>
      <w:proofErr w:type="spellEnd"/>
      <w:r w:rsidRPr="007B5217">
        <w:rPr>
          <w:rFonts w:eastAsia="Times New Roman" w:cstheme="minorHAnsi"/>
          <w:i/>
          <w:iCs/>
          <w:sz w:val="24"/>
          <w:szCs w:val="24"/>
          <w:lang w:eastAsia="nl-NL"/>
        </w:rPr>
        <w:t xml:space="preserve"> </w:t>
      </w:r>
      <w:proofErr w:type="spellStart"/>
      <w:r w:rsidRPr="007B5217">
        <w:rPr>
          <w:rFonts w:eastAsia="Times New Roman" w:cstheme="minorHAnsi"/>
          <w:i/>
          <w:iCs/>
          <w:sz w:val="24"/>
          <w:szCs w:val="24"/>
          <w:lang w:eastAsia="nl-NL"/>
        </w:rPr>
        <w:t>Badrising</w:t>
      </w:r>
      <w:proofErr w:type="spellEnd"/>
      <w:r w:rsidRPr="007B5217">
        <w:rPr>
          <w:rFonts w:eastAsia="Times New Roman" w:cstheme="minorHAnsi"/>
          <w:i/>
          <w:iCs/>
          <w:sz w:val="24"/>
          <w:szCs w:val="24"/>
          <w:lang w:eastAsia="nl-NL"/>
        </w:rPr>
        <w:t>, neuroloog LUMC</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13.30 – 14.10</w:t>
      </w:r>
      <w:r w:rsidRPr="007B5217">
        <w:rPr>
          <w:rFonts w:eastAsia="Times New Roman" w:cstheme="minorHAnsi"/>
          <w:sz w:val="24"/>
          <w:szCs w:val="24"/>
          <w:lang w:eastAsia="nl-NL"/>
        </w:rPr>
        <w:tab/>
      </w:r>
      <w:r w:rsidRPr="007B5217">
        <w:rPr>
          <w:rFonts w:eastAsia="Times New Roman" w:cstheme="minorHAnsi"/>
          <w:b/>
          <w:bCs/>
          <w:sz w:val="24"/>
          <w:szCs w:val="24"/>
          <w:lang w:eastAsia="nl-NL"/>
        </w:rPr>
        <w:t>Uitreiking Prinses Beatrix Spierfonds Jaarprijs Neuromusculaire ziekten 2020 en voordracht prijswinnaar</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 xml:space="preserve">14.10 – 14.45    </w:t>
      </w:r>
      <w:r w:rsidRPr="007B5217">
        <w:rPr>
          <w:rFonts w:eastAsia="Times New Roman" w:cstheme="minorHAnsi"/>
          <w:sz w:val="24"/>
          <w:szCs w:val="24"/>
          <w:lang w:eastAsia="nl-NL"/>
        </w:rPr>
        <w:tab/>
      </w:r>
      <w:r w:rsidRPr="007B5217">
        <w:rPr>
          <w:rFonts w:eastAsia="Times New Roman" w:cstheme="minorHAnsi"/>
          <w:b/>
          <w:bCs/>
          <w:sz w:val="24"/>
          <w:szCs w:val="24"/>
          <w:lang w:eastAsia="nl-NL"/>
        </w:rPr>
        <w:t>ALS: bulbaire klachten, gewichtsverlies en sondes (PEG en PRG)</w:t>
      </w:r>
      <w:r w:rsidRPr="007B5217">
        <w:rPr>
          <w:rFonts w:eastAsia="Times New Roman" w:cstheme="minorHAnsi"/>
          <w:sz w:val="24"/>
          <w:szCs w:val="24"/>
          <w:lang w:eastAsia="nl-NL"/>
        </w:rPr>
        <w:br/>
        <w:t>Esther Kruitwagen, revalidatiearts UMC Utrecht</w:t>
      </w:r>
      <w:r w:rsidRPr="007B5217">
        <w:rPr>
          <w:rFonts w:eastAsia="Times New Roman" w:cstheme="minorHAnsi"/>
          <w:sz w:val="24"/>
          <w:szCs w:val="24"/>
          <w:lang w:eastAsia="nl-NL"/>
        </w:rPr>
        <w:br/>
        <w:t xml:space="preserve">Arwin </w:t>
      </w:r>
      <w:proofErr w:type="spellStart"/>
      <w:r w:rsidRPr="007B5217">
        <w:rPr>
          <w:rFonts w:eastAsia="Times New Roman" w:cstheme="minorHAnsi"/>
          <w:sz w:val="24"/>
          <w:szCs w:val="24"/>
          <w:lang w:eastAsia="nl-NL"/>
        </w:rPr>
        <w:t>Ramcharan</w:t>
      </w:r>
      <w:proofErr w:type="spellEnd"/>
      <w:r w:rsidRPr="007B5217">
        <w:rPr>
          <w:rFonts w:eastAsia="Times New Roman" w:cstheme="minorHAnsi"/>
          <w:sz w:val="24"/>
          <w:szCs w:val="24"/>
          <w:lang w:eastAsia="nl-NL"/>
        </w:rPr>
        <w:t>, apotheker Transvaal Apotheek</w:t>
      </w:r>
      <w:r w:rsidRPr="007B5217">
        <w:rPr>
          <w:rFonts w:eastAsia="Times New Roman" w:cstheme="minorHAnsi"/>
          <w:sz w:val="24"/>
          <w:szCs w:val="24"/>
          <w:lang w:eastAsia="nl-NL"/>
        </w:rPr>
        <w:br/>
        <w:t xml:space="preserve">Michael van Es, neuroloog UMC Utrecht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lastRenderedPageBreak/>
        <w:t xml:space="preserve">14.45 – 15.10     </w:t>
      </w:r>
      <w:r w:rsidRPr="007B5217">
        <w:rPr>
          <w:rFonts w:eastAsia="Times New Roman" w:cstheme="minorHAnsi"/>
          <w:sz w:val="24"/>
          <w:szCs w:val="24"/>
          <w:lang w:eastAsia="nl-NL"/>
        </w:rPr>
        <w:tab/>
      </w:r>
      <w:r w:rsidRPr="007B5217">
        <w:rPr>
          <w:rFonts w:eastAsia="Times New Roman" w:cstheme="minorHAnsi"/>
          <w:b/>
          <w:bCs/>
          <w:sz w:val="24"/>
          <w:szCs w:val="24"/>
          <w:lang w:eastAsia="nl-NL"/>
        </w:rPr>
        <w:t>Pauze</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 xml:space="preserve">15.10 – 15.45     </w:t>
      </w:r>
      <w:r w:rsidRPr="007B5217">
        <w:rPr>
          <w:rFonts w:eastAsia="Times New Roman" w:cstheme="minorHAnsi"/>
          <w:sz w:val="24"/>
          <w:szCs w:val="24"/>
          <w:lang w:eastAsia="nl-NL"/>
        </w:rPr>
        <w:tab/>
      </w:r>
      <w:r w:rsidRPr="007B5217">
        <w:rPr>
          <w:rFonts w:eastAsia="Times New Roman" w:cstheme="minorHAnsi"/>
          <w:b/>
          <w:bCs/>
          <w:sz w:val="24"/>
          <w:szCs w:val="24"/>
          <w:lang w:eastAsia="nl-NL"/>
        </w:rPr>
        <w:t>Toepassing IVIG bij neuromusculaire ziekten</w:t>
      </w:r>
      <w:r w:rsidRPr="007B5217">
        <w:rPr>
          <w:rFonts w:eastAsia="Times New Roman" w:cstheme="minorHAnsi"/>
          <w:sz w:val="24"/>
          <w:szCs w:val="24"/>
          <w:lang w:eastAsia="nl-NL"/>
        </w:rPr>
        <w:br/>
        <w:t>Christa Walgaard, neuroloog Maasstad Ziekenhuis</w:t>
      </w:r>
      <w:r w:rsidRPr="007B5217">
        <w:rPr>
          <w:rFonts w:eastAsia="Times New Roman" w:cstheme="minorHAnsi"/>
          <w:sz w:val="24"/>
          <w:szCs w:val="24"/>
          <w:lang w:eastAsia="nl-NL"/>
        </w:rPr>
        <w:br/>
        <w:t xml:space="preserve">Filip </w:t>
      </w:r>
      <w:proofErr w:type="spellStart"/>
      <w:r w:rsidRPr="007B5217">
        <w:rPr>
          <w:rFonts w:eastAsia="Times New Roman" w:cstheme="minorHAnsi"/>
          <w:sz w:val="24"/>
          <w:szCs w:val="24"/>
          <w:lang w:eastAsia="nl-NL"/>
        </w:rPr>
        <w:t>Eftimov</w:t>
      </w:r>
      <w:proofErr w:type="spellEnd"/>
      <w:r w:rsidRPr="007B5217">
        <w:rPr>
          <w:rFonts w:eastAsia="Times New Roman" w:cstheme="minorHAnsi"/>
          <w:sz w:val="24"/>
          <w:szCs w:val="24"/>
          <w:lang w:eastAsia="nl-NL"/>
        </w:rPr>
        <w:t>, neuroloog Amsterdam UMC</w:t>
      </w:r>
    </w:p>
    <w:p w:rsidR="007B5217" w:rsidRPr="007B5217" w:rsidRDefault="007B5217" w:rsidP="007B5217">
      <w:pPr>
        <w:spacing w:before="100" w:beforeAutospacing="1" w:after="100" w:afterAutospacing="1" w:line="240" w:lineRule="auto"/>
        <w:ind w:left="2124" w:hanging="2124"/>
        <w:rPr>
          <w:rFonts w:eastAsia="Times New Roman" w:cstheme="minorHAnsi"/>
          <w:sz w:val="24"/>
          <w:szCs w:val="24"/>
          <w:lang w:eastAsia="nl-NL"/>
        </w:rPr>
      </w:pPr>
      <w:r w:rsidRPr="007B5217">
        <w:rPr>
          <w:rFonts w:eastAsia="Times New Roman" w:cstheme="minorHAnsi"/>
          <w:sz w:val="24"/>
          <w:szCs w:val="24"/>
          <w:lang w:eastAsia="nl-NL"/>
        </w:rPr>
        <w:t xml:space="preserve">15.45 – 16.35     </w:t>
      </w:r>
      <w:r w:rsidRPr="007B5217">
        <w:rPr>
          <w:rFonts w:eastAsia="Times New Roman" w:cstheme="minorHAnsi"/>
          <w:sz w:val="24"/>
          <w:szCs w:val="24"/>
          <w:lang w:eastAsia="nl-NL"/>
        </w:rPr>
        <w:tab/>
      </w:r>
      <w:r w:rsidRPr="007B5217">
        <w:rPr>
          <w:rFonts w:eastAsia="Times New Roman" w:cstheme="minorHAnsi"/>
          <w:b/>
          <w:bCs/>
          <w:sz w:val="24"/>
          <w:szCs w:val="24"/>
          <w:lang w:eastAsia="nl-NL"/>
        </w:rPr>
        <w:t>Neuromusculaire quiz</w:t>
      </w:r>
      <w:r w:rsidRPr="007B5217">
        <w:rPr>
          <w:rFonts w:eastAsia="Times New Roman" w:cstheme="minorHAnsi"/>
          <w:sz w:val="24"/>
          <w:szCs w:val="24"/>
          <w:lang w:eastAsia="nl-NL"/>
        </w:rPr>
        <w:br/>
        <w:t>Perry van Doormaal, neuroloog UMC Utrecht / Maastricht UMC+</w:t>
      </w:r>
      <w:r w:rsidRPr="007B5217">
        <w:rPr>
          <w:rFonts w:eastAsia="Times New Roman" w:cstheme="minorHAnsi"/>
          <w:sz w:val="24"/>
          <w:szCs w:val="24"/>
          <w:lang w:eastAsia="nl-NL"/>
        </w:rPr>
        <w:br/>
        <w:t xml:space="preserve">Nicole Voet, revalidatiearts </w:t>
      </w:r>
      <w:proofErr w:type="spellStart"/>
      <w:r w:rsidRPr="007B5217">
        <w:rPr>
          <w:rFonts w:eastAsia="Times New Roman" w:cstheme="minorHAnsi"/>
          <w:sz w:val="24"/>
          <w:szCs w:val="24"/>
          <w:lang w:eastAsia="nl-NL"/>
        </w:rPr>
        <w:t>Radboudumc</w:t>
      </w:r>
      <w:proofErr w:type="spellEnd"/>
      <w:r w:rsidRPr="007B5217">
        <w:rPr>
          <w:rFonts w:eastAsia="Times New Roman" w:cstheme="minorHAnsi"/>
          <w:sz w:val="24"/>
          <w:szCs w:val="24"/>
          <w:lang w:eastAsia="nl-NL"/>
        </w:rPr>
        <w:t xml:space="preserve">/ </w:t>
      </w:r>
      <w:proofErr w:type="spellStart"/>
      <w:r w:rsidRPr="007B5217">
        <w:rPr>
          <w:rFonts w:eastAsia="Times New Roman" w:cstheme="minorHAnsi"/>
          <w:sz w:val="24"/>
          <w:szCs w:val="24"/>
          <w:lang w:eastAsia="nl-NL"/>
        </w:rPr>
        <w:t>Klimmendaal</w:t>
      </w:r>
      <w:proofErr w:type="spellEnd"/>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16.35 – 16.45 </w:t>
      </w:r>
      <w:r w:rsidRPr="007B5217">
        <w:rPr>
          <w:rFonts w:eastAsia="Times New Roman" w:cstheme="minorHAnsi"/>
          <w:sz w:val="24"/>
          <w:szCs w:val="24"/>
          <w:lang w:eastAsia="nl-NL"/>
        </w:rPr>
        <w:tab/>
      </w:r>
      <w:r w:rsidRPr="007B5217">
        <w:rPr>
          <w:rFonts w:eastAsia="Times New Roman" w:cstheme="minorHAnsi"/>
          <w:sz w:val="24"/>
          <w:szCs w:val="24"/>
          <w:lang w:eastAsia="nl-NL"/>
        </w:rPr>
        <w:tab/>
      </w:r>
      <w:r w:rsidRPr="007B5217">
        <w:rPr>
          <w:rFonts w:eastAsia="Times New Roman" w:cstheme="minorHAnsi"/>
          <w:b/>
          <w:bCs/>
          <w:sz w:val="24"/>
          <w:szCs w:val="24"/>
          <w:lang w:eastAsia="nl-NL"/>
        </w:rPr>
        <w:t>Sluiting</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sz w:val="24"/>
          <w:szCs w:val="24"/>
          <w:lang w:eastAsia="nl-NL"/>
        </w:rPr>
        <w:t xml:space="preserve">16.45 uur      </w:t>
      </w:r>
      <w:r w:rsidRPr="007B5217">
        <w:rPr>
          <w:rFonts w:eastAsia="Times New Roman" w:cstheme="minorHAnsi"/>
          <w:sz w:val="24"/>
          <w:szCs w:val="24"/>
          <w:lang w:eastAsia="nl-NL"/>
        </w:rPr>
        <w:tab/>
      </w:r>
      <w:r w:rsidRPr="007B5217">
        <w:rPr>
          <w:rFonts w:eastAsia="Times New Roman" w:cstheme="minorHAnsi"/>
          <w:sz w:val="24"/>
          <w:szCs w:val="24"/>
          <w:lang w:eastAsia="nl-NL"/>
        </w:rPr>
        <w:tab/>
      </w:r>
      <w:r w:rsidRPr="007B5217">
        <w:rPr>
          <w:rFonts w:eastAsia="Times New Roman" w:cstheme="minorHAnsi"/>
          <w:b/>
          <w:bCs/>
          <w:sz w:val="24"/>
          <w:szCs w:val="24"/>
          <w:lang w:eastAsia="nl-NL"/>
        </w:rPr>
        <w:t>Informele bijeenkomst</w:t>
      </w:r>
    </w:p>
    <w:p w:rsidR="007B5217" w:rsidRPr="007B5217" w:rsidRDefault="007B5217" w:rsidP="007B5217">
      <w:pPr>
        <w:spacing w:before="100" w:beforeAutospacing="1" w:after="100" w:afterAutospacing="1" w:line="240" w:lineRule="auto"/>
        <w:outlineLvl w:val="1"/>
        <w:rPr>
          <w:rFonts w:eastAsia="Times New Roman" w:cstheme="minorHAnsi"/>
          <w:b/>
          <w:bCs/>
          <w:sz w:val="36"/>
          <w:szCs w:val="36"/>
          <w:lang w:eastAsia="nl-NL"/>
        </w:rPr>
      </w:pPr>
      <w:r w:rsidRPr="007B5217">
        <w:rPr>
          <w:rFonts w:eastAsia="Times New Roman" w:cstheme="minorHAnsi"/>
          <w:b/>
          <w:bCs/>
          <w:sz w:val="36"/>
          <w:szCs w:val="36"/>
          <w:lang w:eastAsia="nl-NL"/>
        </w:rPr>
        <w:t>Algemene informatie</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Plaats:</w:t>
      </w:r>
      <w:r w:rsidRPr="007B5217">
        <w:rPr>
          <w:rFonts w:eastAsia="Times New Roman" w:cstheme="minorHAnsi"/>
          <w:sz w:val="24"/>
          <w:szCs w:val="24"/>
          <w:lang w:eastAsia="nl-NL"/>
        </w:rPr>
        <w:br/>
        <w:t>ABN-AMRO</w:t>
      </w:r>
      <w:r w:rsidRPr="007B5217">
        <w:rPr>
          <w:rFonts w:eastAsia="Times New Roman" w:cstheme="minorHAnsi"/>
          <w:sz w:val="24"/>
          <w:szCs w:val="24"/>
          <w:lang w:eastAsia="nl-NL"/>
        </w:rPr>
        <w:br/>
        <w:t>Gustav Mahlerlaan 10</w:t>
      </w:r>
      <w:r w:rsidRPr="007B5217">
        <w:rPr>
          <w:rFonts w:eastAsia="Times New Roman" w:cstheme="minorHAnsi"/>
          <w:sz w:val="24"/>
          <w:szCs w:val="24"/>
          <w:lang w:eastAsia="nl-NL"/>
        </w:rPr>
        <w:br/>
        <w:t>1082 PP Amsterdam</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Kosten:</w:t>
      </w:r>
      <w:r w:rsidRPr="007B5217">
        <w:rPr>
          <w:rFonts w:eastAsia="Times New Roman" w:cstheme="minorHAnsi"/>
          <w:sz w:val="24"/>
          <w:szCs w:val="24"/>
          <w:lang w:eastAsia="nl-NL"/>
        </w:rPr>
        <w:br/>
        <w:t xml:space="preserve">Het cursusgeld bedraagt € 235,00 voor medisch specialisten. € 95,00 voor artsen in opleiding, </w:t>
      </w:r>
      <w:proofErr w:type="spellStart"/>
      <w:r w:rsidRPr="007B5217">
        <w:rPr>
          <w:rFonts w:eastAsia="Times New Roman" w:cstheme="minorHAnsi"/>
          <w:sz w:val="24"/>
          <w:szCs w:val="24"/>
          <w:lang w:eastAsia="nl-NL"/>
        </w:rPr>
        <w:t>physician</w:t>
      </w:r>
      <w:proofErr w:type="spellEnd"/>
      <w:r w:rsidRPr="007B5217">
        <w:rPr>
          <w:rFonts w:eastAsia="Times New Roman" w:cstheme="minorHAnsi"/>
          <w:sz w:val="24"/>
          <w:szCs w:val="24"/>
          <w:lang w:eastAsia="nl-NL"/>
        </w:rPr>
        <w:t xml:space="preserve"> </w:t>
      </w:r>
      <w:proofErr w:type="spellStart"/>
      <w:r w:rsidRPr="007B5217">
        <w:rPr>
          <w:rFonts w:eastAsia="Times New Roman" w:cstheme="minorHAnsi"/>
          <w:sz w:val="24"/>
          <w:szCs w:val="24"/>
          <w:lang w:eastAsia="nl-NL"/>
        </w:rPr>
        <w:t>assistants</w:t>
      </w:r>
      <w:proofErr w:type="spellEnd"/>
      <w:r w:rsidRPr="007B5217">
        <w:rPr>
          <w:rFonts w:eastAsia="Times New Roman" w:cstheme="minorHAnsi"/>
          <w:sz w:val="24"/>
          <w:szCs w:val="24"/>
          <w:lang w:eastAsia="nl-NL"/>
        </w:rPr>
        <w:t>, verpleegkundig specialisten. Bij annulering tot 4 weken voor het symposium bent u € 45,00 administratiekosten verschuldigd, daarna bent u het volledige cursusgeld verschuldigd. Annulering geschiedt uitsluitend schriftelijk. Zie onze </w:t>
      </w:r>
      <w:hyperlink r:id="rId5" w:history="1">
        <w:r w:rsidRPr="007B5217">
          <w:rPr>
            <w:rFonts w:eastAsia="Times New Roman" w:cstheme="minorHAnsi"/>
            <w:color w:val="0000FF"/>
            <w:sz w:val="24"/>
            <w:szCs w:val="24"/>
            <w:u w:val="single"/>
            <w:lang w:eastAsia="nl-NL"/>
          </w:rPr>
          <w:t>Algemene Voorwaarden</w:t>
        </w:r>
      </w:hyperlink>
      <w:r w:rsidRPr="007B5217">
        <w:rPr>
          <w:rFonts w:eastAsia="Times New Roman" w:cstheme="minorHAnsi"/>
          <w:sz w:val="24"/>
          <w:szCs w:val="24"/>
          <w:lang w:eastAsia="nl-NL"/>
        </w:rPr>
        <w:t>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Accreditatie:</w:t>
      </w:r>
      <w:r w:rsidRPr="007B5217">
        <w:rPr>
          <w:rFonts w:eastAsia="Times New Roman" w:cstheme="minorHAnsi"/>
          <w:sz w:val="24"/>
          <w:szCs w:val="24"/>
          <w:lang w:eastAsia="nl-NL"/>
        </w:rPr>
        <w:br/>
        <w:t>Accreditatie wordt aangevraagd voor:</w:t>
      </w:r>
      <w:r w:rsidRPr="007B5217">
        <w:rPr>
          <w:rFonts w:eastAsia="Times New Roman" w:cstheme="minorHAnsi"/>
          <w:sz w:val="24"/>
          <w:szCs w:val="24"/>
          <w:lang w:eastAsia="nl-NL"/>
        </w:rPr>
        <w:br/>
        <w:t>* Nederlandse Vereniging voor Kindergeneeskunde (NVK) </w:t>
      </w:r>
      <w:r w:rsidRPr="007B5217">
        <w:rPr>
          <w:rFonts w:eastAsia="Times New Roman" w:cstheme="minorHAnsi"/>
          <w:sz w:val="24"/>
          <w:szCs w:val="24"/>
          <w:lang w:eastAsia="nl-NL"/>
        </w:rPr>
        <w:br/>
        <w:t>* Nederlandse Vereniging voor Neurologie (NVN) </w:t>
      </w:r>
      <w:r w:rsidRPr="007B5217">
        <w:rPr>
          <w:rFonts w:eastAsia="Times New Roman" w:cstheme="minorHAnsi"/>
          <w:sz w:val="24"/>
          <w:szCs w:val="24"/>
          <w:lang w:eastAsia="nl-NL"/>
        </w:rPr>
        <w:br/>
        <w:t>* Nederlandse Vereniging van Artsen voor Revalidatie en Fysische Geneeskunde (VRA) </w:t>
      </w:r>
      <w:r w:rsidRPr="007B5217">
        <w:rPr>
          <w:rFonts w:eastAsia="Times New Roman" w:cstheme="minorHAnsi"/>
          <w:sz w:val="24"/>
          <w:szCs w:val="24"/>
          <w:lang w:eastAsia="nl-NL"/>
        </w:rPr>
        <w:br/>
        <w:t>* Vereniging Klinische Genetica Nederland (VKGN) </w:t>
      </w:r>
      <w:r w:rsidRPr="007B5217">
        <w:rPr>
          <w:rFonts w:eastAsia="Times New Roman" w:cstheme="minorHAnsi"/>
          <w:sz w:val="24"/>
          <w:szCs w:val="24"/>
          <w:lang w:eastAsia="nl-NL"/>
        </w:rPr>
        <w:br/>
        <w:t xml:space="preserve">* Nederlandse Associatie </w:t>
      </w:r>
      <w:proofErr w:type="spellStart"/>
      <w:r w:rsidRPr="007B5217">
        <w:rPr>
          <w:rFonts w:eastAsia="Times New Roman" w:cstheme="minorHAnsi"/>
          <w:sz w:val="24"/>
          <w:szCs w:val="24"/>
          <w:lang w:eastAsia="nl-NL"/>
        </w:rPr>
        <w:t>Physician</w:t>
      </w:r>
      <w:proofErr w:type="spellEnd"/>
      <w:r w:rsidRPr="007B5217">
        <w:rPr>
          <w:rFonts w:eastAsia="Times New Roman" w:cstheme="minorHAnsi"/>
          <w:sz w:val="24"/>
          <w:szCs w:val="24"/>
          <w:lang w:eastAsia="nl-NL"/>
        </w:rPr>
        <w:t xml:space="preserve"> </w:t>
      </w:r>
      <w:proofErr w:type="spellStart"/>
      <w:r w:rsidRPr="007B5217">
        <w:rPr>
          <w:rFonts w:eastAsia="Times New Roman" w:cstheme="minorHAnsi"/>
          <w:sz w:val="24"/>
          <w:szCs w:val="24"/>
          <w:lang w:eastAsia="nl-NL"/>
        </w:rPr>
        <w:t>Assistants</w:t>
      </w:r>
      <w:proofErr w:type="spellEnd"/>
      <w:r w:rsidRPr="007B5217">
        <w:rPr>
          <w:rFonts w:eastAsia="Times New Roman" w:cstheme="minorHAnsi"/>
          <w:sz w:val="24"/>
          <w:szCs w:val="24"/>
          <w:lang w:eastAsia="nl-NL"/>
        </w:rPr>
        <w:t xml:space="preserve"> (NAPA) </w:t>
      </w:r>
      <w:r w:rsidRPr="007B5217">
        <w:rPr>
          <w:rFonts w:eastAsia="Times New Roman" w:cstheme="minorHAnsi"/>
          <w:sz w:val="24"/>
          <w:szCs w:val="24"/>
          <w:lang w:eastAsia="nl-NL"/>
        </w:rPr>
        <w:br/>
        <w:t>* Verpleegkundig Specialisten Register (VSR) </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Aanmelden:</w:t>
      </w:r>
      <w:r w:rsidRPr="007B5217">
        <w:rPr>
          <w:rFonts w:eastAsia="Times New Roman" w:cstheme="minorHAnsi"/>
          <w:sz w:val="24"/>
          <w:szCs w:val="24"/>
          <w:lang w:eastAsia="nl-NL"/>
        </w:rPr>
        <w:br/>
        <w:t xml:space="preserve">Via de </w:t>
      </w:r>
      <w:hyperlink r:id="rId6" w:history="1">
        <w:r w:rsidRPr="007B5217">
          <w:rPr>
            <w:rStyle w:val="Hyperlink"/>
            <w:rFonts w:eastAsia="Times New Roman" w:cstheme="minorHAnsi"/>
            <w:sz w:val="24"/>
            <w:szCs w:val="24"/>
            <w:lang w:eastAsia="nl-NL"/>
          </w:rPr>
          <w:t>www.hoytemastichting.nl</w:t>
        </w:r>
      </w:hyperlink>
      <w:r w:rsidRPr="007B5217">
        <w:rPr>
          <w:rFonts w:eastAsia="Times New Roman" w:cstheme="minorHAnsi"/>
          <w:sz w:val="24"/>
          <w:szCs w:val="24"/>
          <w:lang w:eastAsia="nl-NL"/>
        </w:rPr>
        <w:t>. U ontvangt de bevestiging en de factuur per mail.</w:t>
      </w:r>
    </w:p>
    <w:p w:rsidR="007B5217" w:rsidRPr="007B5217" w:rsidRDefault="007B5217" w:rsidP="007B5217">
      <w:pPr>
        <w:spacing w:before="100" w:beforeAutospacing="1" w:after="100" w:afterAutospacing="1" w:line="240" w:lineRule="auto"/>
        <w:rPr>
          <w:rFonts w:eastAsia="Times New Roman" w:cstheme="minorHAnsi"/>
          <w:sz w:val="24"/>
          <w:szCs w:val="24"/>
          <w:lang w:eastAsia="nl-NL"/>
        </w:rPr>
      </w:pPr>
      <w:r w:rsidRPr="007B5217">
        <w:rPr>
          <w:rFonts w:eastAsia="Times New Roman" w:cstheme="minorHAnsi"/>
          <w:b/>
          <w:bCs/>
          <w:sz w:val="24"/>
          <w:szCs w:val="24"/>
          <w:lang w:eastAsia="nl-NL"/>
        </w:rPr>
        <w:t>Secretariaat:</w:t>
      </w:r>
      <w:r w:rsidRPr="007B5217">
        <w:rPr>
          <w:rFonts w:eastAsia="Times New Roman" w:cstheme="minorHAnsi"/>
          <w:sz w:val="24"/>
          <w:szCs w:val="24"/>
          <w:lang w:eastAsia="nl-NL"/>
        </w:rPr>
        <w:br/>
        <w:t>Het secretariaat van de Dr. G.J. van Hoytema Stichting is gevestigd op het terrein van de Universiteit Twente in gebouw ‘de Vrijhof’ kamer 525.</w:t>
      </w:r>
      <w:r w:rsidRPr="007B5217">
        <w:rPr>
          <w:rFonts w:eastAsia="Times New Roman" w:cstheme="minorHAnsi"/>
          <w:sz w:val="24"/>
          <w:szCs w:val="24"/>
          <w:lang w:eastAsia="nl-NL"/>
        </w:rPr>
        <w:br/>
        <w:t>Tel: 053-4892409</w:t>
      </w:r>
      <w:r w:rsidRPr="007B5217">
        <w:rPr>
          <w:rFonts w:eastAsia="Times New Roman" w:cstheme="minorHAnsi"/>
          <w:sz w:val="24"/>
          <w:szCs w:val="24"/>
          <w:lang w:eastAsia="nl-NL"/>
        </w:rPr>
        <w:br/>
        <w:t>e-mail: hoytema@misc.utwente.nl</w:t>
      </w:r>
    </w:p>
    <w:p w:rsidR="0015211F" w:rsidRPr="007B5217" w:rsidRDefault="007B5217">
      <w:pPr>
        <w:rPr>
          <w:rFonts w:cstheme="minorHAnsi"/>
        </w:rPr>
      </w:pPr>
    </w:p>
    <w:sectPr w:rsidR="0015211F" w:rsidRPr="007B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17"/>
    <w:rsid w:val="002F2BAB"/>
    <w:rsid w:val="00380E0C"/>
    <w:rsid w:val="007B5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A317"/>
  <w15:chartTrackingRefBased/>
  <w15:docId w15:val="{BD5F6622-E3A8-4ECE-8B08-C6AFE832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B5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B521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B521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521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B521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B5217"/>
    <w:rPr>
      <w:rFonts w:ascii="Times New Roman" w:eastAsia="Times New Roman" w:hAnsi="Times New Roman" w:cs="Times New Roman"/>
      <w:b/>
      <w:bCs/>
      <w:sz w:val="27"/>
      <w:szCs w:val="27"/>
      <w:lang w:eastAsia="nl-NL"/>
    </w:rPr>
  </w:style>
  <w:style w:type="paragraph" w:customStyle="1" w:styleId="normal">
    <w:name w:val="normal"/>
    <w:basedOn w:val="Standaard"/>
    <w:rsid w:val="007B52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B5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7672">
      <w:bodyDiv w:val="1"/>
      <w:marLeft w:val="0"/>
      <w:marRight w:val="0"/>
      <w:marTop w:val="0"/>
      <w:marBottom w:val="0"/>
      <w:divBdr>
        <w:top w:val="none" w:sz="0" w:space="0" w:color="auto"/>
        <w:left w:val="none" w:sz="0" w:space="0" w:color="auto"/>
        <w:bottom w:val="none" w:sz="0" w:space="0" w:color="auto"/>
        <w:right w:val="none" w:sz="0" w:space="0" w:color="auto"/>
      </w:divBdr>
      <w:divsChild>
        <w:div w:id="566114160">
          <w:marLeft w:val="0"/>
          <w:marRight w:val="0"/>
          <w:marTop w:val="0"/>
          <w:marBottom w:val="0"/>
          <w:divBdr>
            <w:top w:val="none" w:sz="0" w:space="0" w:color="auto"/>
            <w:left w:val="none" w:sz="0" w:space="0" w:color="auto"/>
            <w:bottom w:val="none" w:sz="0" w:space="0" w:color="auto"/>
            <w:right w:val="none" w:sz="0" w:space="0" w:color="auto"/>
          </w:divBdr>
          <w:divsChild>
            <w:div w:id="1278291939">
              <w:marLeft w:val="0"/>
              <w:marRight w:val="0"/>
              <w:marTop w:val="0"/>
              <w:marBottom w:val="0"/>
              <w:divBdr>
                <w:top w:val="none" w:sz="0" w:space="0" w:color="auto"/>
                <w:left w:val="none" w:sz="0" w:space="0" w:color="auto"/>
                <w:bottom w:val="none" w:sz="0" w:space="0" w:color="auto"/>
                <w:right w:val="none" w:sz="0" w:space="0" w:color="auto"/>
              </w:divBdr>
              <w:divsChild>
                <w:div w:id="10824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9110">
          <w:marLeft w:val="0"/>
          <w:marRight w:val="0"/>
          <w:marTop w:val="0"/>
          <w:marBottom w:val="0"/>
          <w:divBdr>
            <w:top w:val="none" w:sz="0" w:space="0" w:color="auto"/>
            <w:left w:val="none" w:sz="0" w:space="0" w:color="auto"/>
            <w:bottom w:val="none" w:sz="0" w:space="0" w:color="auto"/>
            <w:right w:val="none" w:sz="0" w:space="0" w:color="auto"/>
          </w:divBdr>
          <w:divsChild>
            <w:div w:id="703210904">
              <w:marLeft w:val="0"/>
              <w:marRight w:val="0"/>
              <w:marTop w:val="0"/>
              <w:marBottom w:val="0"/>
              <w:divBdr>
                <w:top w:val="none" w:sz="0" w:space="0" w:color="auto"/>
                <w:left w:val="none" w:sz="0" w:space="0" w:color="auto"/>
                <w:bottom w:val="none" w:sz="0" w:space="0" w:color="auto"/>
                <w:right w:val="none" w:sz="0" w:space="0" w:color="auto"/>
              </w:divBdr>
              <w:divsChild>
                <w:div w:id="14676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ytemastichting.nl" TargetMode="External"/><Relationship Id="rId5" Type="http://schemas.openxmlformats.org/officeDocument/2006/relationships/hyperlink" Target="x-richdoclink-e:AQPBas8dqqlDKxDKLg3BdcNn91EBbohDoScScP9IktwQiITHtHuoDMDJ1n96DZ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4723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1</cp:revision>
  <dcterms:created xsi:type="dcterms:W3CDTF">2019-10-16T11:34:00Z</dcterms:created>
  <dcterms:modified xsi:type="dcterms:W3CDTF">2019-10-16T11:44:00Z</dcterms:modified>
</cp:coreProperties>
</file>